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pageBreakBefore w:val="0"/>
        <w:spacing w:line="240" w:lineRule="auto"/>
        <w:rPr>
          <w:rFonts w:ascii="Calibri" w:cs="Calibri" w:eastAsia="Calibri" w:hAnsi="Calibri"/>
          <w:b w:val="1"/>
          <w:bCs w:val="1"/>
          <w:color w:val="4f6228"/>
          <w:sz w:val="24"/>
          <w:szCs w:val="24"/>
        </w:rPr>
      </w:pPr>
      <w:r w:rsidDel="00000000" w:rsidR="00000000" w:rsidRPr="00000000">
        <w:rPr>
          <w:rtl w:val="0"/>
        </w:rPr>
      </w:r>
    </w:p>
    <w:p w:rsidR="00000000" w:rsidDel="00000000" w:rsidP="00000000" w:rsidRDefault="00000000" w:rsidRPr="00000000" w14:paraId="00000002">
      <w:pPr>
        <w:pStyle w:val="Heading1"/>
        <w:pageBreakBefore w:val="0"/>
        <w:spacing w:line="240" w:lineRule="auto"/>
        <w:ind w:left="2880" w:firstLine="720"/>
        <w:rPr>
          <w:rFonts w:ascii="Calibri" w:cs="Calibri" w:eastAsia="Calibri" w:hAnsi="Calibri"/>
          <w:color w:val="4f6228"/>
          <w:sz w:val="24"/>
          <w:szCs w:val="24"/>
        </w:rPr>
      </w:pPr>
      <w:r w:rsidDel="00000000" w:rsidR="00000000" w:rsidRPr="00000000">
        <w:rPr>
          <w:rFonts w:ascii="Calibri" w:cs="Calibri" w:eastAsia="Calibri" w:hAnsi="Calibri"/>
          <w:b w:val="1"/>
          <w:bCs w:val="1"/>
          <w:color w:val="4f6228"/>
          <w:sz w:val="24"/>
          <w:szCs w:val="24"/>
          <w:rtl w:val="0"/>
        </w:rPr>
        <w:t xml:space="preserve">CONTRACT DE SPONSORIZARE</w:t>
      </w:r>
      <w:r w:rsidDel="00000000" w:rsidR="00000000" w:rsidRPr="00000000">
        <w:rPr>
          <w:rtl w:val="0"/>
        </w:rPr>
      </w:r>
    </w:p>
    <w:p w:rsidR="00000000" w:rsidDel="00000000" w:rsidP="00000000" w:rsidRDefault="00000000" w:rsidRPr="00000000" w14:paraId="00000003">
      <w:pPr>
        <w:pageBreakBefore w:val="0"/>
        <w:spacing w:line="240" w:lineRule="auto"/>
        <w:ind w:left="3600" w:firstLine="0"/>
        <w:jc w:val="both"/>
        <w:rPr>
          <w:rFonts w:ascii="Calibri" w:cs="Calibri" w:eastAsia="Calibri" w:hAnsi="Calibri"/>
          <w:b w:val="1"/>
          <w:bCs w:val="1"/>
          <w:color w:val="4f6228"/>
        </w:rPr>
      </w:pPr>
      <w:r w:rsidDel="00000000" w:rsidR="00000000" w:rsidRPr="00000000">
        <w:rPr>
          <w:rFonts w:ascii="Calibri" w:cs="Calibri" w:eastAsia="Calibri" w:hAnsi="Calibri"/>
          <w:b w:val="1"/>
          <w:bCs w:val="1"/>
          <w:color w:val="4f6228"/>
          <w:rtl w:val="0"/>
        </w:rPr>
        <w:t xml:space="preserve">nr. ___ / __.__.2026</w:t>
      </w:r>
    </w:p>
    <w:p w:rsidR="00000000" w:rsidDel="00000000" w:rsidP="00000000" w:rsidRDefault="00000000" w:rsidRPr="00000000" w14:paraId="00000004">
      <w:pPr>
        <w:pageBreakBefore w:val="0"/>
        <w:spacing w:line="240" w:lineRule="auto"/>
        <w:jc w:val="both"/>
        <w:rPr>
          <w:rFonts w:ascii="Calibri" w:cs="Calibri" w:eastAsia="Calibri" w:hAnsi="Calibri"/>
          <w:color w:val="4f6228"/>
        </w:rPr>
      </w:pPr>
      <w:r w:rsidDel="00000000" w:rsidR="00000000" w:rsidRPr="00000000">
        <w:rPr>
          <w:rtl w:val="0"/>
        </w:rPr>
      </w:r>
    </w:p>
    <w:p w:rsidR="00000000" w:rsidDel="00000000" w:rsidP="00000000" w:rsidRDefault="00000000" w:rsidRPr="00000000" w14:paraId="00000005">
      <w:pPr>
        <w:pageBreakBefore w:val="0"/>
        <w:spacing w:line="240" w:lineRule="auto"/>
        <w:jc w:val="both"/>
        <w:rPr>
          <w:rFonts w:ascii="Calibri" w:cs="Calibri" w:eastAsia="Calibri" w:hAnsi="Calibri"/>
          <w:b w:val="1"/>
          <w:bCs w:val="1"/>
          <w:color w:val="4f6228"/>
        </w:rPr>
      </w:pPr>
      <w:r w:rsidDel="00000000" w:rsidR="00000000" w:rsidRPr="00000000">
        <w:rPr>
          <w:rtl w:val="0"/>
        </w:rPr>
      </w:r>
    </w:p>
    <w:p w:rsidR="00000000" w:rsidDel="00000000" w:rsidP="00000000" w:rsidRDefault="00000000" w:rsidRPr="00000000" w14:paraId="00000006">
      <w:pPr>
        <w:pageBreakBefore w:val="0"/>
        <w:spacing w:line="240" w:lineRule="auto"/>
        <w:jc w:val="both"/>
        <w:rPr>
          <w:rFonts w:ascii="Calibri" w:cs="Calibri" w:eastAsia="Calibri" w:hAnsi="Calibri"/>
          <w:color w:val="4f6228"/>
        </w:rPr>
      </w:pPr>
      <w:r w:rsidDel="00000000" w:rsidR="00000000" w:rsidRPr="00000000">
        <w:rPr>
          <w:rFonts w:ascii="Calibri" w:cs="Calibri" w:eastAsia="Calibri" w:hAnsi="Calibri"/>
          <w:b w:val="1"/>
          <w:bCs w:val="1"/>
          <w:color w:val="4f6228"/>
          <w:rtl w:val="0"/>
        </w:rPr>
        <w:t xml:space="preserve">I. PĂRŢILE CONTRACTANTE</w:t>
      </w:r>
      <w:r w:rsidDel="00000000" w:rsidR="00000000" w:rsidRPr="00000000">
        <w:rPr>
          <w:rtl w:val="0"/>
        </w:rPr>
      </w:r>
    </w:p>
    <w:p w:rsidR="00000000" w:rsidDel="00000000" w:rsidP="00000000" w:rsidRDefault="00000000" w:rsidRPr="00000000" w14:paraId="00000007">
      <w:pPr>
        <w:pageBreakBefore w:val="0"/>
        <w:spacing w:line="240" w:lineRule="auto"/>
        <w:jc w:val="both"/>
        <w:rPr>
          <w:rFonts w:ascii="Calibri" w:cs="Calibri" w:eastAsia="Calibri" w:hAnsi="Calibri"/>
          <w:color w:val="4f6228"/>
        </w:rPr>
      </w:pPr>
      <w:r w:rsidDel="00000000" w:rsidR="00000000" w:rsidRPr="00000000">
        <w:rPr>
          <w:rFonts w:ascii="Calibri" w:cs="Calibri" w:eastAsia="Calibri" w:hAnsi="Calibri"/>
          <w:b w:val="1"/>
          <w:bCs w:val="1"/>
          <w:color w:val="4f6228"/>
          <w:rtl w:val="0"/>
        </w:rPr>
        <w:t xml:space="preserve">1.1 __________________ </w:t>
      </w:r>
      <w:r w:rsidDel="00000000" w:rsidR="00000000" w:rsidRPr="00000000">
        <w:rPr>
          <w:rFonts w:ascii="Calibri" w:cs="Calibri" w:eastAsia="Calibri" w:hAnsi="Calibri"/>
          <w:color w:val="4f6228"/>
          <w:rtl w:val="0"/>
        </w:rPr>
        <w:t xml:space="preserve">cu sediul social în _________________, adresă de corespondență: _________________, înregistrată la Registrul Comerţului cu nr. _________________, cod unic de înregistrare _______________, având contul bancar cu  IBAN </w:t>
      </w:r>
      <w:r w:rsidDel="00000000" w:rsidR="00000000" w:rsidRPr="00000000">
        <w:rPr>
          <w:rFonts w:ascii="Calibri" w:cs="Calibri" w:eastAsia="Calibri" w:hAnsi="Calibri"/>
          <w:color w:val="4f6228"/>
          <w:highlight w:val="white"/>
          <w:rtl w:val="0"/>
        </w:rPr>
        <w:t xml:space="preserve">RO</w:t>
      </w:r>
      <w:r w:rsidDel="00000000" w:rsidR="00000000" w:rsidRPr="00000000">
        <w:rPr>
          <w:rFonts w:ascii="Calibri" w:cs="Calibri" w:eastAsia="Calibri" w:hAnsi="Calibri"/>
          <w:color w:val="4f6228"/>
          <w:rtl w:val="0"/>
        </w:rPr>
        <w:t xml:space="preserve">_________________</w:t>
      </w:r>
      <w:r w:rsidDel="00000000" w:rsidR="00000000" w:rsidRPr="00000000">
        <w:rPr>
          <w:rFonts w:ascii="Calibri" w:cs="Calibri" w:eastAsia="Calibri" w:hAnsi="Calibri"/>
          <w:color w:val="4f6228"/>
          <w:highlight w:val="white"/>
          <w:rtl w:val="0"/>
        </w:rPr>
        <w:t xml:space="preserve"> </w:t>
      </w:r>
      <w:r w:rsidDel="00000000" w:rsidR="00000000" w:rsidRPr="00000000">
        <w:rPr>
          <w:rFonts w:ascii="Calibri" w:cs="Calibri" w:eastAsia="Calibri" w:hAnsi="Calibri"/>
          <w:color w:val="4f6228"/>
          <w:rtl w:val="0"/>
        </w:rPr>
        <w:t xml:space="preserve"> deschis la _________________, reprezentată legal în ceea ce priveşte prezentul contract de către _________________, în calitate de _________________, denumită în continuare </w:t>
      </w:r>
      <w:r w:rsidDel="00000000" w:rsidR="00000000" w:rsidRPr="00000000">
        <w:rPr>
          <w:rFonts w:ascii="Calibri" w:cs="Calibri" w:eastAsia="Calibri" w:hAnsi="Calibri"/>
          <w:b w:val="1"/>
          <w:bCs w:val="1"/>
          <w:color w:val="4f6228"/>
          <w:rtl w:val="0"/>
        </w:rPr>
        <w:t xml:space="preserve">Sponsor</w:t>
      </w:r>
      <w:r w:rsidDel="00000000" w:rsidR="00000000" w:rsidRPr="00000000">
        <w:rPr>
          <w:rtl w:val="0"/>
        </w:rPr>
      </w:r>
    </w:p>
    <w:p w:rsidR="00000000" w:rsidDel="00000000" w:rsidP="00000000" w:rsidRDefault="00000000" w:rsidRPr="00000000" w14:paraId="00000008">
      <w:pPr>
        <w:pageBreakBefore w:val="0"/>
        <w:spacing w:line="240" w:lineRule="auto"/>
        <w:ind w:firstLine="720"/>
        <w:jc w:val="both"/>
        <w:rPr>
          <w:rFonts w:ascii="Calibri" w:cs="Calibri" w:eastAsia="Calibri" w:hAnsi="Calibri"/>
          <w:color w:val="4f6228"/>
        </w:rPr>
      </w:pPr>
      <w:r w:rsidDel="00000000" w:rsidR="00000000" w:rsidRPr="00000000">
        <w:rPr>
          <w:rFonts w:ascii="Calibri" w:cs="Calibri" w:eastAsia="Calibri" w:hAnsi="Calibri"/>
          <w:color w:val="4f6228"/>
          <w:rtl w:val="0"/>
        </w:rPr>
        <w:t xml:space="preserve">şi </w:t>
      </w:r>
    </w:p>
    <w:p w:rsidR="00000000" w:rsidDel="00000000" w:rsidP="00000000" w:rsidRDefault="00000000" w:rsidRPr="00000000" w14:paraId="00000009">
      <w:pPr>
        <w:pageBreakBefore w:val="0"/>
        <w:spacing w:line="240" w:lineRule="auto"/>
        <w:jc w:val="both"/>
        <w:rPr>
          <w:rFonts w:ascii="Calibri" w:cs="Calibri" w:eastAsia="Calibri" w:hAnsi="Calibri"/>
          <w:color w:val="4f6228"/>
        </w:rPr>
      </w:pPr>
      <w:r w:rsidDel="00000000" w:rsidR="00000000" w:rsidRPr="00000000">
        <w:rPr>
          <w:rFonts w:ascii="Calibri" w:cs="Calibri" w:eastAsia="Calibri" w:hAnsi="Calibri"/>
          <w:b w:val="1"/>
          <w:bCs w:val="1"/>
          <w:color w:val="4f6228"/>
          <w:rtl w:val="0"/>
        </w:rPr>
        <w:t xml:space="preserve">1.2 Asociaţia EcoAssist, </w:t>
      </w:r>
      <w:r w:rsidDel="00000000" w:rsidR="00000000" w:rsidRPr="00000000">
        <w:rPr>
          <w:rFonts w:ascii="Calibri" w:cs="Calibri" w:eastAsia="Calibri" w:hAnsi="Calibri"/>
          <w:color w:val="4f6228"/>
          <w:rtl w:val="0"/>
        </w:rPr>
        <w:t xml:space="preserve">cu sediul social în Strada Pitar Moș, nr. 27, etaj 5, apartament 16, Sector 1, Bucureşti, adresă de corespondență: Impact HUB Universitate, </w:t>
      </w:r>
      <w:r w:rsidDel="00000000" w:rsidR="00000000" w:rsidRPr="00000000">
        <w:rPr>
          <w:rFonts w:ascii="Calibri" w:cs="Calibri" w:eastAsia="Calibri" w:hAnsi="Calibri"/>
          <w:color w:val="4f6228"/>
          <w:highlight w:val="white"/>
          <w:rtl w:val="0"/>
        </w:rPr>
        <w:t xml:space="preserve">Unimed Building, Strada Tudor Arghezi 8-10, Sectorul 2, București, cod poștal 020945</w:t>
      </w:r>
      <w:r w:rsidDel="00000000" w:rsidR="00000000" w:rsidRPr="00000000">
        <w:rPr>
          <w:rFonts w:ascii="Calibri" w:cs="Calibri" w:eastAsia="Calibri" w:hAnsi="Calibri"/>
          <w:color w:val="4f6228"/>
          <w:rtl w:val="0"/>
        </w:rPr>
        <w:t xml:space="preserve">, cu număr de ordine</w:t>
      </w:r>
      <w:r w:rsidDel="00000000" w:rsidR="00000000" w:rsidRPr="00000000">
        <w:rPr>
          <w:rFonts w:ascii="Calibri" w:cs="Calibri" w:eastAsia="Calibri" w:hAnsi="Calibri"/>
          <w:color w:val="4f6228"/>
          <w:highlight w:val="white"/>
          <w:rtl w:val="0"/>
        </w:rPr>
        <w:t xml:space="preserve"> 169/17.01.2008 din Registrul Special, Partea A Asociații, aflat în evidența Judecătoriei Sector 1, București</w:t>
      </w:r>
      <w:r w:rsidDel="00000000" w:rsidR="00000000" w:rsidRPr="00000000">
        <w:rPr>
          <w:rFonts w:ascii="Calibri" w:cs="Calibri" w:eastAsia="Calibri" w:hAnsi="Calibri"/>
          <w:color w:val="4f6228"/>
          <w:rtl w:val="0"/>
        </w:rPr>
        <w:t xml:space="preserve">, cod de înregistrare fiscală RO23094560, având contul bancar cu  IBAN </w:t>
      </w:r>
      <w:r w:rsidDel="00000000" w:rsidR="00000000" w:rsidRPr="00000000">
        <w:rPr>
          <w:rFonts w:ascii="Calibri" w:cs="Calibri" w:eastAsia="Calibri" w:hAnsi="Calibri"/>
          <w:color w:val="4f6228"/>
          <w:highlight w:val="white"/>
          <w:rtl w:val="0"/>
        </w:rPr>
        <w:t xml:space="preserve">RO55 INGB 0000 9999 0786 9434 </w:t>
      </w:r>
      <w:r w:rsidDel="00000000" w:rsidR="00000000" w:rsidRPr="00000000">
        <w:rPr>
          <w:rFonts w:ascii="Calibri" w:cs="Calibri" w:eastAsia="Calibri" w:hAnsi="Calibri"/>
          <w:color w:val="4f6228"/>
          <w:rtl w:val="0"/>
        </w:rPr>
        <w:t xml:space="preserve"> deschis la </w:t>
      </w:r>
      <w:r w:rsidDel="00000000" w:rsidR="00000000" w:rsidRPr="00000000">
        <w:rPr>
          <w:rFonts w:ascii="Calibri" w:cs="Calibri" w:eastAsia="Calibri" w:hAnsi="Calibri"/>
          <w:color w:val="4f6228"/>
          <w:highlight w:val="white"/>
          <w:rtl w:val="0"/>
        </w:rPr>
        <w:t xml:space="preserve">ING Office Alba Iulia</w:t>
      </w:r>
      <w:r w:rsidDel="00000000" w:rsidR="00000000" w:rsidRPr="00000000">
        <w:rPr>
          <w:rFonts w:ascii="Calibri" w:cs="Calibri" w:eastAsia="Calibri" w:hAnsi="Calibri"/>
          <w:color w:val="4f6228"/>
          <w:rtl w:val="0"/>
        </w:rPr>
        <w:t xml:space="preserve">, reprezentată legal în ceea ce priveşte prezentul contract de către Marin Toma, în calitate de Preşedinte, denumită în continuare </w:t>
      </w:r>
      <w:r w:rsidDel="00000000" w:rsidR="00000000" w:rsidRPr="00000000">
        <w:rPr>
          <w:rFonts w:ascii="Calibri" w:cs="Calibri" w:eastAsia="Calibri" w:hAnsi="Calibri"/>
          <w:b w:val="1"/>
          <w:bCs w:val="1"/>
          <w:color w:val="4f6228"/>
          <w:rtl w:val="0"/>
        </w:rPr>
        <w:t xml:space="preserve">BENEFICIAR.</w:t>
      </w:r>
      <w:r w:rsidDel="00000000" w:rsidR="00000000" w:rsidRPr="00000000">
        <w:rPr>
          <w:rtl w:val="0"/>
        </w:rPr>
      </w:r>
    </w:p>
    <w:p w:rsidR="00000000" w:rsidDel="00000000" w:rsidP="00000000" w:rsidRDefault="00000000" w:rsidRPr="00000000" w14:paraId="0000000A">
      <w:pPr>
        <w:pageBreakBefore w:val="0"/>
        <w:spacing w:line="240" w:lineRule="auto"/>
        <w:jc w:val="both"/>
        <w:rPr>
          <w:rFonts w:ascii="Calibri" w:cs="Calibri" w:eastAsia="Calibri" w:hAnsi="Calibri"/>
          <w:color w:val="4f6228"/>
          <w:u w:val="single"/>
        </w:rPr>
      </w:pPr>
      <w:r w:rsidDel="00000000" w:rsidR="00000000" w:rsidRPr="00000000">
        <w:rPr>
          <w:rtl w:val="0"/>
        </w:rPr>
      </w:r>
    </w:p>
    <w:p w:rsidR="00000000" w:rsidDel="00000000" w:rsidP="00000000" w:rsidRDefault="00000000" w:rsidRPr="00000000" w14:paraId="0000000B">
      <w:pPr>
        <w:pageBreakBefore w:val="0"/>
        <w:spacing w:line="240" w:lineRule="auto"/>
        <w:jc w:val="both"/>
        <w:rPr>
          <w:rFonts w:ascii="Calibri" w:cs="Calibri" w:eastAsia="Calibri" w:hAnsi="Calibri"/>
          <w:color w:val="4f6228"/>
        </w:rPr>
      </w:pPr>
      <w:r w:rsidDel="00000000" w:rsidR="00000000" w:rsidRPr="00000000">
        <w:rPr>
          <w:rFonts w:ascii="Calibri" w:cs="Calibri" w:eastAsia="Calibri" w:hAnsi="Calibri"/>
          <w:b w:val="1"/>
          <w:bCs w:val="1"/>
          <w:color w:val="4f6228"/>
          <w:rtl w:val="0"/>
        </w:rPr>
        <w:t xml:space="preserve">II. OBIECTUL CONTRACTULUI</w:t>
      </w:r>
      <w:r w:rsidDel="00000000" w:rsidR="00000000" w:rsidRPr="00000000">
        <w:rPr>
          <w:rtl w:val="0"/>
        </w:rPr>
      </w:r>
    </w:p>
    <w:p w:rsidR="00000000" w:rsidDel="00000000" w:rsidP="00000000" w:rsidRDefault="00000000" w:rsidRPr="00000000" w14:paraId="0000000C">
      <w:pPr>
        <w:pStyle w:val="Heading3"/>
        <w:pageBreakBefore w:val="0"/>
        <w:spacing w:line="240" w:lineRule="auto"/>
        <w:ind w:left="0" w:firstLine="0"/>
        <w:rPr>
          <w:rFonts w:ascii="Calibri" w:cs="Calibri" w:eastAsia="Calibri" w:hAnsi="Calibri"/>
          <w:b w:val="0"/>
          <w:bCs w:val="0"/>
          <w:color w:val="4f6228"/>
          <w:sz w:val="24"/>
          <w:szCs w:val="24"/>
          <w:u w:val="none"/>
        </w:rPr>
      </w:pPr>
      <w:r w:rsidDel="00000000" w:rsidR="00000000" w:rsidRPr="00000000">
        <w:rPr>
          <w:rFonts w:ascii="Calibri" w:cs="Calibri" w:eastAsia="Calibri" w:hAnsi="Calibri"/>
          <w:b w:val="0"/>
          <w:bCs w:val="0"/>
          <w:color w:val="4f6228"/>
          <w:sz w:val="24"/>
          <w:szCs w:val="24"/>
          <w:u w:val="none"/>
          <w:rtl w:val="0"/>
        </w:rPr>
        <w:t xml:space="preserve">Obiectul prezentului contract îl constituie participarea cu resurse financiare la realizarea inițiativei naționale de împădurire “Plantăm fapte bune în România”.</w:t>
      </w:r>
    </w:p>
    <w:p w:rsidR="00000000" w:rsidDel="00000000" w:rsidP="00000000" w:rsidRDefault="00000000" w:rsidRPr="00000000" w14:paraId="0000000D">
      <w:pPr>
        <w:pageBreakBefore w:val="0"/>
        <w:spacing w:line="240" w:lineRule="auto"/>
        <w:jc w:val="both"/>
        <w:rPr>
          <w:rFonts w:ascii="Calibri" w:cs="Calibri" w:eastAsia="Calibri" w:hAnsi="Calibri"/>
          <w:color w:val="4f6228"/>
        </w:rPr>
      </w:pPr>
      <w:r w:rsidDel="00000000" w:rsidR="00000000" w:rsidRPr="00000000">
        <w:rPr>
          <w:rtl w:val="0"/>
        </w:rPr>
      </w:r>
    </w:p>
    <w:p w:rsidR="00000000" w:rsidDel="00000000" w:rsidP="00000000" w:rsidRDefault="00000000" w:rsidRPr="00000000" w14:paraId="0000000E">
      <w:pPr>
        <w:pageBreakBefore w:val="0"/>
        <w:spacing w:line="240" w:lineRule="auto"/>
        <w:jc w:val="both"/>
        <w:rPr>
          <w:rFonts w:ascii="Calibri" w:cs="Calibri" w:eastAsia="Calibri" w:hAnsi="Calibri"/>
          <w:color w:val="4f6228"/>
        </w:rPr>
      </w:pPr>
      <w:r w:rsidDel="00000000" w:rsidR="00000000" w:rsidRPr="00000000">
        <w:rPr>
          <w:rFonts w:ascii="Calibri" w:cs="Calibri" w:eastAsia="Calibri" w:hAnsi="Calibri"/>
          <w:b w:val="1"/>
          <w:bCs w:val="1"/>
          <w:color w:val="4f6228"/>
          <w:rtl w:val="0"/>
        </w:rPr>
        <w:t xml:space="preserve">III. VALOAREA CONTRACTULUI</w:t>
      </w:r>
      <w:r w:rsidDel="00000000" w:rsidR="00000000" w:rsidRPr="00000000">
        <w:rPr>
          <w:rtl w:val="0"/>
        </w:rPr>
      </w:r>
    </w:p>
    <w:p w:rsidR="00000000" w:rsidDel="00000000" w:rsidP="00000000" w:rsidRDefault="00000000" w:rsidRPr="00000000" w14:paraId="0000000F">
      <w:pPr>
        <w:pageBreakBefore w:val="0"/>
        <w:spacing w:line="240" w:lineRule="auto"/>
        <w:jc w:val="both"/>
        <w:rPr>
          <w:rFonts w:ascii="Calibri" w:cs="Calibri" w:eastAsia="Calibri" w:hAnsi="Calibri"/>
          <w:color w:val="4f6228"/>
        </w:rPr>
      </w:pPr>
      <w:r w:rsidDel="00000000" w:rsidR="00000000" w:rsidRPr="00000000">
        <w:rPr>
          <w:rFonts w:ascii="Calibri" w:cs="Calibri" w:eastAsia="Calibri" w:hAnsi="Calibri"/>
          <w:color w:val="4f6228"/>
          <w:rtl w:val="0"/>
        </w:rPr>
        <w:t xml:space="preserve">Valoarea contractului este de __________ RON (____________ Lei).</w:t>
      </w:r>
    </w:p>
    <w:p w:rsidR="00000000" w:rsidDel="00000000" w:rsidP="00000000" w:rsidRDefault="00000000" w:rsidRPr="00000000" w14:paraId="00000010">
      <w:pPr>
        <w:pageBreakBefore w:val="0"/>
        <w:spacing w:line="240" w:lineRule="auto"/>
        <w:jc w:val="both"/>
        <w:rPr>
          <w:rFonts w:ascii="Calibri" w:cs="Calibri" w:eastAsia="Calibri" w:hAnsi="Calibri"/>
          <w:color w:val="4f6228"/>
        </w:rPr>
      </w:pPr>
      <w:r w:rsidDel="00000000" w:rsidR="00000000" w:rsidRPr="00000000">
        <w:rPr>
          <w:rFonts w:ascii="Calibri" w:cs="Calibri" w:eastAsia="Calibri" w:hAnsi="Calibri"/>
          <w:color w:val="4f6228"/>
          <w:rtl w:val="0"/>
        </w:rPr>
        <w:t xml:space="preserve">Plata se va face în maximum 14 zile calendaristice de la data semnării contractului, dar nu mai târziu de data plantarii.</w:t>
      </w:r>
    </w:p>
    <w:p w:rsidR="00000000" w:rsidDel="00000000" w:rsidP="00000000" w:rsidRDefault="00000000" w:rsidRPr="00000000" w14:paraId="00000011">
      <w:pPr>
        <w:pageBreakBefore w:val="0"/>
        <w:spacing w:line="240" w:lineRule="auto"/>
        <w:jc w:val="both"/>
        <w:rPr>
          <w:rFonts w:ascii="Calibri" w:cs="Calibri" w:eastAsia="Calibri" w:hAnsi="Calibri"/>
          <w:color w:val="4f6228"/>
        </w:rPr>
      </w:pPr>
      <w:r w:rsidDel="00000000" w:rsidR="00000000" w:rsidRPr="00000000">
        <w:rPr>
          <w:rtl w:val="0"/>
        </w:rPr>
      </w:r>
    </w:p>
    <w:p w:rsidR="00000000" w:rsidDel="00000000" w:rsidP="00000000" w:rsidRDefault="00000000" w:rsidRPr="00000000" w14:paraId="00000012">
      <w:pPr>
        <w:pageBreakBefore w:val="0"/>
        <w:spacing w:line="240" w:lineRule="auto"/>
        <w:jc w:val="both"/>
        <w:rPr>
          <w:rFonts w:ascii="Calibri" w:cs="Calibri" w:eastAsia="Calibri" w:hAnsi="Calibri"/>
          <w:color w:val="4f6228"/>
        </w:rPr>
      </w:pPr>
      <w:r w:rsidDel="00000000" w:rsidR="00000000" w:rsidRPr="00000000">
        <w:rPr>
          <w:rFonts w:ascii="Calibri" w:cs="Calibri" w:eastAsia="Calibri" w:hAnsi="Calibri"/>
          <w:b w:val="1"/>
          <w:bCs w:val="1"/>
          <w:color w:val="4f6228"/>
          <w:rtl w:val="0"/>
        </w:rPr>
        <w:t xml:space="preserve">IV. DURATA CONTRACTULUI</w:t>
      </w:r>
      <w:r w:rsidDel="00000000" w:rsidR="00000000" w:rsidRPr="00000000">
        <w:rPr>
          <w:rtl w:val="0"/>
        </w:rPr>
      </w:r>
    </w:p>
    <w:p w:rsidR="00000000" w:rsidDel="00000000" w:rsidP="00000000" w:rsidRDefault="00000000" w:rsidRPr="00000000" w14:paraId="00000013">
      <w:pPr>
        <w:pageBreakBefore w:val="0"/>
        <w:spacing w:line="240" w:lineRule="auto"/>
        <w:jc w:val="both"/>
        <w:rPr>
          <w:rFonts w:ascii="Calibri" w:cs="Calibri" w:eastAsia="Calibri" w:hAnsi="Calibri"/>
          <w:color w:val="4f6228"/>
        </w:rPr>
      </w:pPr>
      <w:r w:rsidDel="00000000" w:rsidR="00000000" w:rsidRPr="00000000">
        <w:rPr>
          <w:rFonts w:ascii="Calibri" w:cs="Calibri" w:eastAsia="Calibri" w:hAnsi="Calibri"/>
          <w:color w:val="4f6228"/>
          <w:rtl w:val="0"/>
        </w:rPr>
        <w:t xml:space="preserve">Prezentul contract intră în vigoare la data semnării şi este valabil până la data de 31 decembrie 2026.</w:t>
      </w:r>
    </w:p>
    <w:p w:rsidR="00000000" w:rsidDel="00000000" w:rsidP="00000000" w:rsidRDefault="00000000" w:rsidRPr="00000000" w14:paraId="00000014">
      <w:pPr>
        <w:pageBreakBefore w:val="0"/>
        <w:spacing w:line="240" w:lineRule="auto"/>
        <w:jc w:val="both"/>
        <w:rPr>
          <w:rFonts w:ascii="Calibri" w:cs="Calibri" w:eastAsia="Calibri" w:hAnsi="Calibri"/>
          <w:color w:val="4f6228"/>
        </w:rPr>
      </w:pPr>
      <w:r w:rsidDel="00000000" w:rsidR="00000000" w:rsidRPr="00000000">
        <w:rPr>
          <w:rtl w:val="0"/>
        </w:rPr>
      </w:r>
    </w:p>
    <w:p w:rsidR="00000000" w:rsidDel="00000000" w:rsidP="00000000" w:rsidRDefault="00000000" w:rsidRPr="00000000" w14:paraId="00000015">
      <w:pPr>
        <w:pageBreakBefore w:val="0"/>
        <w:tabs>
          <w:tab w:val="left" w:leader="none" w:pos="284"/>
        </w:tabs>
        <w:spacing w:line="240" w:lineRule="auto"/>
        <w:jc w:val="both"/>
        <w:rPr>
          <w:rFonts w:ascii="Calibri" w:cs="Calibri" w:eastAsia="Calibri" w:hAnsi="Calibri"/>
          <w:color w:val="4f6228"/>
        </w:rPr>
      </w:pPr>
      <w:r w:rsidDel="00000000" w:rsidR="00000000" w:rsidRPr="00000000">
        <w:rPr>
          <w:rFonts w:ascii="Calibri" w:cs="Calibri" w:eastAsia="Calibri" w:hAnsi="Calibri"/>
          <w:b w:val="1"/>
          <w:bCs w:val="1"/>
          <w:color w:val="4f6228"/>
          <w:rtl w:val="0"/>
        </w:rPr>
        <w:t xml:space="preserve">V. OBLIGAŢIILE PĂRȚILOR</w:t>
      </w:r>
      <w:r w:rsidDel="00000000" w:rsidR="00000000" w:rsidRPr="00000000">
        <w:rPr>
          <w:rtl w:val="0"/>
        </w:rPr>
      </w:r>
    </w:p>
    <w:p w:rsidR="00000000" w:rsidDel="00000000" w:rsidP="00000000" w:rsidRDefault="00000000" w:rsidRPr="00000000" w14:paraId="00000016">
      <w:pPr>
        <w:pageBreakBefore w:val="0"/>
        <w:spacing w:line="240" w:lineRule="auto"/>
        <w:jc w:val="both"/>
        <w:rPr>
          <w:rFonts w:ascii="Calibri" w:cs="Calibri" w:eastAsia="Calibri" w:hAnsi="Calibri"/>
          <w:color w:val="4f6228"/>
        </w:rPr>
      </w:pPr>
      <w:r w:rsidDel="00000000" w:rsidR="00000000" w:rsidRPr="00000000">
        <w:rPr>
          <w:rFonts w:ascii="Calibri" w:cs="Calibri" w:eastAsia="Calibri" w:hAnsi="Calibri"/>
          <w:b w:val="1"/>
          <w:bCs w:val="1"/>
          <w:color w:val="4f6228"/>
          <w:rtl w:val="0"/>
        </w:rPr>
        <w:t xml:space="preserve">Beneficiarul se obligă:</w:t>
      </w:r>
      <w:r w:rsidDel="00000000" w:rsidR="00000000" w:rsidRPr="00000000">
        <w:rPr>
          <w:rtl w:val="0"/>
        </w:rPr>
      </w:r>
    </w:p>
    <w:p w:rsidR="00000000" w:rsidDel="00000000" w:rsidP="00000000" w:rsidRDefault="00000000" w:rsidRPr="00000000" w14:paraId="00000017">
      <w:pPr>
        <w:pageBreakBefore w:val="0"/>
        <w:numPr>
          <w:ilvl w:val="0"/>
          <w:numId w:val="2"/>
        </w:numPr>
        <w:spacing w:line="240" w:lineRule="auto"/>
        <w:ind w:left="360" w:hanging="360"/>
        <w:jc w:val="both"/>
        <w:rPr>
          <w:rFonts w:ascii="Calibri" w:cs="Calibri" w:eastAsia="Calibri" w:hAnsi="Calibri"/>
          <w:color w:val="4f6228"/>
        </w:rPr>
      </w:pPr>
      <w:r w:rsidDel="00000000" w:rsidR="00000000" w:rsidRPr="00000000">
        <w:rPr>
          <w:rFonts w:ascii="Calibri" w:cs="Calibri" w:eastAsia="Calibri" w:hAnsi="Calibri"/>
          <w:color w:val="4f6228"/>
          <w:rtl w:val="0"/>
        </w:rPr>
        <w:t xml:space="preserve">să desemneze o persoană de contact pe perioada derulării prezentului contract;</w:t>
      </w:r>
    </w:p>
    <w:p w:rsidR="00000000" w:rsidDel="00000000" w:rsidP="00000000" w:rsidRDefault="00000000" w:rsidRPr="00000000" w14:paraId="00000018">
      <w:pPr>
        <w:pageBreakBefore w:val="0"/>
        <w:numPr>
          <w:ilvl w:val="0"/>
          <w:numId w:val="2"/>
        </w:numPr>
        <w:spacing w:line="240" w:lineRule="auto"/>
        <w:ind w:left="360" w:hanging="360"/>
        <w:jc w:val="both"/>
        <w:rPr>
          <w:rFonts w:ascii="Calibri" w:cs="Calibri" w:eastAsia="Calibri" w:hAnsi="Calibri"/>
          <w:color w:val="4f6228"/>
        </w:rPr>
      </w:pPr>
      <w:r w:rsidDel="00000000" w:rsidR="00000000" w:rsidRPr="00000000">
        <w:rPr>
          <w:rFonts w:ascii="Calibri" w:cs="Calibri" w:eastAsia="Calibri" w:hAnsi="Calibri"/>
          <w:color w:val="4f6228"/>
          <w:rtl w:val="0"/>
        </w:rPr>
        <w:t xml:space="preserve">să utilizeze sumele plătite de Sponsor numai în scopul menționat la Capitolul II al prezentului contract;</w:t>
      </w:r>
    </w:p>
    <w:p w:rsidR="00000000" w:rsidDel="00000000" w:rsidP="00000000" w:rsidRDefault="00000000" w:rsidRPr="00000000" w14:paraId="00000019">
      <w:pPr>
        <w:pageBreakBefore w:val="0"/>
        <w:numPr>
          <w:ilvl w:val="0"/>
          <w:numId w:val="2"/>
        </w:numPr>
        <w:spacing w:line="240" w:lineRule="auto"/>
        <w:ind w:left="360" w:hanging="360"/>
        <w:jc w:val="both"/>
        <w:rPr>
          <w:rFonts w:ascii="Calibri" w:cs="Calibri" w:eastAsia="Calibri" w:hAnsi="Calibri"/>
          <w:color w:val="4f6228"/>
        </w:rPr>
      </w:pPr>
      <w:r w:rsidDel="00000000" w:rsidR="00000000" w:rsidRPr="00000000">
        <w:rPr>
          <w:rFonts w:ascii="Calibri" w:cs="Calibri" w:eastAsia="Calibri" w:hAnsi="Calibri"/>
          <w:color w:val="4f6228"/>
          <w:rtl w:val="0"/>
        </w:rPr>
        <w:t xml:space="preserve">să informeze Sponsorul privind apariția oricăror modificări în planul inițial şi să aștepte confirmarea acestuia;</w:t>
      </w:r>
    </w:p>
    <w:p w:rsidR="00000000" w:rsidDel="00000000" w:rsidP="00000000" w:rsidRDefault="00000000" w:rsidRPr="00000000" w14:paraId="0000001A">
      <w:pPr>
        <w:pageBreakBefore w:val="0"/>
        <w:spacing w:line="240" w:lineRule="auto"/>
        <w:jc w:val="both"/>
        <w:rPr>
          <w:rFonts w:ascii="Calibri" w:cs="Calibri" w:eastAsia="Calibri" w:hAnsi="Calibri"/>
          <w:color w:val="4f6228"/>
        </w:rPr>
      </w:pPr>
      <w:r w:rsidDel="00000000" w:rsidR="00000000" w:rsidRPr="00000000">
        <w:rPr>
          <w:rFonts w:ascii="Calibri" w:cs="Calibri" w:eastAsia="Calibri" w:hAnsi="Calibri"/>
          <w:color w:val="4f6228"/>
          <w:rtl w:val="0"/>
        </w:rPr>
        <w:t xml:space="preserve">Beneficiarul poate să aducă la cunoștința publicului sponsorizarea prin promovarea numelui, mărcii sau imaginii sponsorului, într-un mod care să nu lezeze direct sau indirect activitatea sponsorizată, bunele moravuri sau ordinea şi liniștea publică.</w:t>
      </w:r>
    </w:p>
    <w:p w:rsidR="00000000" w:rsidDel="00000000" w:rsidP="00000000" w:rsidRDefault="00000000" w:rsidRPr="00000000" w14:paraId="0000001B">
      <w:pPr>
        <w:pageBreakBefore w:val="0"/>
        <w:spacing w:line="240" w:lineRule="auto"/>
        <w:jc w:val="both"/>
        <w:rPr>
          <w:rFonts w:ascii="Calibri" w:cs="Calibri" w:eastAsia="Calibri" w:hAnsi="Calibri"/>
          <w:color w:val="4f6228"/>
        </w:rPr>
      </w:pPr>
      <w:r w:rsidDel="00000000" w:rsidR="00000000" w:rsidRPr="00000000">
        <w:rPr>
          <w:rFonts w:ascii="Calibri" w:cs="Calibri" w:eastAsia="Calibri" w:hAnsi="Calibri"/>
          <w:color w:val="4f6228"/>
          <w:rtl w:val="0"/>
        </w:rPr>
        <w:t xml:space="preserve"> </w:t>
      </w:r>
    </w:p>
    <w:p w:rsidR="00000000" w:rsidDel="00000000" w:rsidP="00000000" w:rsidRDefault="00000000" w:rsidRPr="00000000" w14:paraId="0000001C">
      <w:pPr>
        <w:pageBreakBefore w:val="0"/>
        <w:spacing w:line="240" w:lineRule="auto"/>
        <w:jc w:val="both"/>
        <w:rPr>
          <w:rFonts w:ascii="Calibri" w:cs="Calibri" w:eastAsia="Calibri" w:hAnsi="Calibri"/>
          <w:b w:val="1"/>
          <w:bCs w:val="1"/>
          <w:color w:val="4f6228"/>
        </w:rPr>
      </w:pPr>
      <w:r w:rsidDel="00000000" w:rsidR="00000000" w:rsidRPr="00000000">
        <w:rPr>
          <w:rFonts w:ascii="Calibri" w:cs="Calibri" w:eastAsia="Calibri" w:hAnsi="Calibri"/>
          <w:b w:val="1"/>
          <w:bCs w:val="1"/>
          <w:color w:val="4f6228"/>
          <w:rtl w:val="0"/>
        </w:rPr>
        <w:t xml:space="preserve">Sponsorul se obligă:</w:t>
      </w:r>
    </w:p>
    <w:p w:rsidR="00000000" w:rsidDel="00000000" w:rsidP="00000000" w:rsidRDefault="00000000" w:rsidRPr="00000000" w14:paraId="0000001D">
      <w:pPr>
        <w:pageBreakBefore w:val="0"/>
        <w:numPr>
          <w:ilvl w:val="0"/>
          <w:numId w:val="1"/>
        </w:numPr>
        <w:spacing w:line="240" w:lineRule="auto"/>
        <w:ind w:left="283.46456692913375" w:hanging="283.46456692913375"/>
        <w:jc w:val="both"/>
        <w:rPr>
          <w:rFonts w:ascii="Calibri" w:cs="Calibri" w:eastAsia="Calibri" w:hAnsi="Calibri"/>
          <w:color w:val="4f6228"/>
        </w:rPr>
      </w:pPr>
      <w:r w:rsidDel="00000000" w:rsidR="00000000" w:rsidRPr="00000000">
        <w:rPr>
          <w:rFonts w:ascii="Calibri" w:cs="Calibri" w:eastAsia="Calibri" w:hAnsi="Calibri"/>
          <w:color w:val="4f6228"/>
          <w:rtl w:val="0"/>
        </w:rPr>
        <w:t xml:space="preserve">să desemneze o persoană de contact pe perioada derulării prezentului contract;</w:t>
      </w:r>
    </w:p>
    <w:p w:rsidR="00000000" w:rsidDel="00000000" w:rsidP="00000000" w:rsidRDefault="00000000" w:rsidRPr="00000000" w14:paraId="0000001E">
      <w:pPr>
        <w:pageBreakBefore w:val="0"/>
        <w:numPr>
          <w:ilvl w:val="0"/>
          <w:numId w:val="1"/>
        </w:numPr>
        <w:spacing w:line="240" w:lineRule="auto"/>
        <w:ind w:left="283.46456692913375" w:hanging="283.46456692913375"/>
        <w:jc w:val="both"/>
        <w:rPr>
          <w:rFonts w:ascii="Calibri" w:cs="Calibri" w:eastAsia="Calibri" w:hAnsi="Calibri"/>
          <w:color w:val="4f6228"/>
        </w:rPr>
      </w:pPr>
      <w:r w:rsidDel="00000000" w:rsidR="00000000" w:rsidRPr="00000000">
        <w:rPr>
          <w:rFonts w:ascii="Calibri" w:cs="Calibri" w:eastAsia="Calibri" w:hAnsi="Calibri"/>
          <w:color w:val="4f6228"/>
          <w:rtl w:val="0"/>
        </w:rPr>
        <w:t xml:space="preserve">să respecte termenul de plată al prezentului contract de sponsorizare.</w:t>
      </w:r>
      <w:r w:rsidDel="00000000" w:rsidR="00000000" w:rsidRPr="00000000">
        <w:rPr>
          <w:rtl w:val="0"/>
        </w:rPr>
      </w:r>
    </w:p>
    <w:p w:rsidR="00000000" w:rsidDel="00000000" w:rsidP="00000000" w:rsidRDefault="00000000" w:rsidRPr="00000000" w14:paraId="0000001F">
      <w:pPr>
        <w:pageBreakBefore w:val="0"/>
        <w:tabs>
          <w:tab w:val="left" w:leader="none" w:pos="360"/>
        </w:tabs>
        <w:spacing w:line="240" w:lineRule="auto"/>
        <w:jc w:val="both"/>
        <w:rPr>
          <w:rFonts w:ascii="Calibri" w:cs="Calibri" w:eastAsia="Calibri" w:hAnsi="Calibri"/>
          <w:b w:val="1"/>
          <w:bCs w:val="1"/>
          <w:color w:val="4f6228"/>
        </w:rPr>
      </w:pPr>
      <w:r w:rsidDel="00000000" w:rsidR="00000000" w:rsidRPr="00000000">
        <w:rPr>
          <w:rtl w:val="0"/>
        </w:rPr>
      </w:r>
    </w:p>
    <w:p w:rsidR="00000000" w:rsidDel="00000000" w:rsidP="00000000" w:rsidRDefault="00000000" w:rsidRPr="00000000" w14:paraId="00000020">
      <w:pPr>
        <w:pageBreakBefore w:val="0"/>
        <w:tabs>
          <w:tab w:val="left" w:leader="none" w:pos="360"/>
        </w:tabs>
        <w:spacing w:line="240" w:lineRule="auto"/>
        <w:jc w:val="both"/>
        <w:rPr>
          <w:rFonts w:ascii="Calibri" w:cs="Calibri" w:eastAsia="Calibri" w:hAnsi="Calibri"/>
          <w:color w:val="4f6228"/>
        </w:rPr>
      </w:pPr>
      <w:r w:rsidDel="00000000" w:rsidR="00000000" w:rsidRPr="00000000">
        <w:rPr>
          <w:rFonts w:ascii="Calibri" w:cs="Calibri" w:eastAsia="Calibri" w:hAnsi="Calibri"/>
          <w:b w:val="1"/>
          <w:bCs w:val="1"/>
          <w:color w:val="4f6228"/>
          <w:rtl w:val="0"/>
        </w:rPr>
        <w:t xml:space="preserve">VI. FORŢA MAJORĂ</w:t>
      </w:r>
      <w:r w:rsidDel="00000000" w:rsidR="00000000" w:rsidRPr="00000000">
        <w:rPr>
          <w:rtl w:val="0"/>
        </w:rPr>
      </w:r>
    </w:p>
    <w:p w:rsidR="00000000" w:rsidDel="00000000" w:rsidP="00000000" w:rsidRDefault="00000000" w:rsidRPr="00000000" w14:paraId="00000021">
      <w:pPr>
        <w:pageBreakBefore w:val="0"/>
        <w:spacing w:line="240" w:lineRule="auto"/>
        <w:ind w:left="0" w:firstLine="0"/>
        <w:jc w:val="both"/>
        <w:rPr>
          <w:rFonts w:ascii="Calibri" w:cs="Calibri" w:eastAsia="Calibri" w:hAnsi="Calibri"/>
          <w:color w:val="4f6228"/>
        </w:rPr>
      </w:pPr>
      <w:r w:rsidDel="00000000" w:rsidR="00000000" w:rsidRPr="00000000">
        <w:rPr>
          <w:rFonts w:ascii="Calibri" w:cs="Calibri" w:eastAsia="Calibri" w:hAnsi="Calibri"/>
          <w:color w:val="4f6228"/>
          <w:rtl w:val="0"/>
        </w:rPr>
        <w:t xml:space="preserve">6.1 Nici una din părţi nu va fi răspunzătoare pentru neexecutarea la termen şi/sau în mod corespunzător, total sau parțial, a oricăreia din obligațiile care îi incumbă în baza prezentului acord de parteneriat, dacă neexecutarea obligaţiei respective a fost cauzată de un eveniment imprevizibil la data încheierii contractului şi ale cărei consecinţe sunt de neînlăturat sau extrem de costisitoare pentru partea care îl invocă. Sunt considerate asemenea evenimente: războiul, calamităţile naturale, temperaturi extrem de ridicate sau de scăzute, grevele, restricţiile legale şi orice alt eveniment care este în afara controlului părţii care îl invocă.</w:t>
      </w:r>
    </w:p>
    <w:p w:rsidR="00000000" w:rsidDel="00000000" w:rsidP="00000000" w:rsidRDefault="00000000" w:rsidRPr="00000000" w14:paraId="00000022">
      <w:pPr>
        <w:pageBreakBefore w:val="0"/>
        <w:spacing w:line="240" w:lineRule="auto"/>
        <w:ind w:left="0" w:firstLine="0"/>
        <w:jc w:val="both"/>
        <w:rPr>
          <w:rFonts w:ascii="Calibri" w:cs="Calibri" w:eastAsia="Calibri" w:hAnsi="Calibri"/>
          <w:color w:val="4f6228"/>
        </w:rPr>
      </w:pPr>
      <w:r w:rsidDel="00000000" w:rsidR="00000000" w:rsidRPr="00000000">
        <w:rPr>
          <w:rFonts w:ascii="Calibri" w:cs="Calibri" w:eastAsia="Calibri" w:hAnsi="Calibri"/>
          <w:color w:val="4f6228"/>
          <w:rtl w:val="0"/>
        </w:rPr>
        <w:t xml:space="preserve">6.2 Partea care invocă evenimentul mai sus menţionat este obligată să aducă la cunoştinţa celeilalte părţi, imediat şi în mod complet, producerea acestuia şi să ia măsurile care îi stau la dispoziţie în vederea limitării consecinţelor respectivului eveniment.</w:t>
      </w:r>
    </w:p>
    <w:p w:rsidR="00000000" w:rsidDel="00000000" w:rsidP="00000000" w:rsidRDefault="00000000" w:rsidRPr="00000000" w14:paraId="00000023">
      <w:pPr>
        <w:pageBreakBefore w:val="0"/>
        <w:spacing w:line="240" w:lineRule="auto"/>
        <w:ind w:left="540" w:firstLine="0"/>
        <w:jc w:val="both"/>
        <w:rPr>
          <w:rFonts w:ascii="Calibri" w:cs="Calibri" w:eastAsia="Calibri" w:hAnsi="Calibri"/>
          <w:color w:val="4f6228"/>
        </w:rPr>
      </w:pPr>
      <w:r w:rsidDel="00000000" w:rsidR="00000000" w:rsidRPr="00000000">
        <w:rPr>
          <w:rtl w:val="0"/>
        </w:rPr>
      </w:r>
    </w:p>
    <w:p w:rsidR="00000000" w:rsidDel="00000000" w:rsidP="00000000" w:rsidRDefault="00000000" w:rsidRPr="00000000" w14:paraId="00000024">
      <w:pPr>
        <w:pageBreakBefore w:val="0"/>
        <w:spacing w:line="240" w:lineRule="auto"/>
        <w:ind w:left="540" w:firstLine="0"/>
        <w:jc w:val="both"/>
        <w:rPr>
          <w:rFonts w:ascii="Calibri" w:cs="Calibri" w:eastAsia="Calibri" w:hAnsi="Calibri"/>
          <w:color w:val="4f6228"/>
        </w:rPr>
      </w:pPr>
      <w:r w:rsidDel="00000000" w:rsidR="00000000" w:rsidRPr="00000000">
        <w:rPr>
          <w:rtl w:val="0"/>
        </w:rPr>
      </w:r>
    </w:p>
    <w:p w:rsidR="00000000" w:rsidDel="00000000" w:rsidP="00000000" w:rsidRDefault="00000000" w:rsidRPr="00000000" w14:paraId="00000025">
      <w:pPr>
        <w:pageBreakBefore w:val="0"/>
        <w:spacing w:line="240" w:lineRule="auto"/>
        <w:jc w:val="both"/>
        <w:rPr>
          <w:rFonts w:ascii="Calibri" w:cs="Calibri" w:eastAsia="Calibri" w:hAnsi="Calibri"/>
          <w:color w:val="4f6228"/>
        </w:rPr>
      </w:pPr>
      <w:r w:rsidDel="00000000" w:rsidR="00000000" w:rsidRPr="00000000">
        <w:rPr>
          <w:rFonts w:ascii="Calibri" w:cs="Calibri" w:eastAsia="Calibri" w:hAnsi="Calibri"/>
          <w:b w:val="1"/>
          <w:bCs w:val="1"/>
          <w:color w:val="4f6228"/>
          <w:rtl w:val="0"/>
        </w:rPr>
        <w:t xml:space="preserve">VII. CLAUZE FINALE</w:t>
      </w:r>
      <w:r w:rsidDel="00000000" w:rsidR="00000000" w:rsidRPr="00000000">
        <w:rPr>
          <w:rtl w:val="0"/>
        </w:rPr>
      </w:r>
    </w:p>
    <w:p w:rsidR="00000000" w:rsidDel="00000000" w:rsidP="00000000" w:rsidRDefault="00000000" w:rsidRPr="00000000" w14:paraId="00000026">
      <w:pPr>
        <w:pageBreakBefore w:val="0"/>
        <w:spacing w:line="240" w:lineRule="auto"/>
        <w:jc w:val="both"/>
        <w:rPr>
          <w:rFonts w:ascii="Calibri" w:cs="Calibri" w:eastAsia="Calibri" w:hAnsi="Calibri"/>
          <w:color w:val="4f6228"/>
        </w:rPr>
      </w:pPr>
      <w:r w:rsidDel="00000000" w:rsidR="00000000" w:rsidRPr="00000000">
        <w:rPr>
          <w:rFonts w:ascii="Calibri" w:cs="Calibri" w:eastAsia="Calibri" w:hAnsi="Calibri"/>
          <w:color w:val="4f6228"/>
          <w:rtl w:val="0"/>
        </w:rPr>
        <w:t xml:space="preserve">Toate litigiile care ar putea apărea între părțile semnatare ale prezentului contract se vor soluționa pe cale amiabilă. În caz contrar, litigiul va fi dedus spre soluționare instanței competente.</w:t>
      </w:r>
    </w:p>
    <w:p w:rsidR="00000000" w:rsidDel="00000000" w:rsidP="00000000" w:rsidRDefault="00000000" w:rsidRPr="00000000" w14:paraId="00000027">
      <w:pPr>
        <w:pageBreakBefore w:val="0"/>
        <w:spacing w:line="240" w:lineRule="auto"/>
        <w:jc w:val="both"/>
        <w:rPr>
          <w:rFonts w:ascii="Calibri" w:cs="Calibri" w:eastAsia="Calibri" w:hAnsi="Calibri"/>
          <w:color w:val="4f6228"/>
        </w:rPr>
      </w:pPr>
      <w:r w:rsidDel="00000000" w:rsidR="00000000" w:rsidRPr="00000000">
        <w:rPr>
          <w:rFonts w:ascii="Calibri" w:cs="Calibri" w:eastAsia="Calibri" w:hAnsi="Calibri"/>
          <w:color w:val="4f6228"/>
          <w:rtl w:val="0"/>
        </w:rPr>
        <w:t xml:space="preserve">Persoanele fizice care au semnat Contractul, fie ologr fie utilizând o semnătură electronică, în oricare dintre modalitățile prevăzute mai jos, declară că au dreptul sa reprezinte legal persoanele juridice semnatare potrivit legii și propriilor acte statutare și își asuma intreaga responsabilitate juridica din eventuala invocare a lipsei calității de reprezentant.</w:t>
      </w:r>
    </w:p>
    <w:p w:rsidR="00000000" w:rsidDel="00000000" w:rsidP="00000000" w:rsidRDefault="00000000" w:rsidRPr="00000000" w14:paraId="00000028">
      <w:pPr>
        <w:pageBreakBefore w:val="0"/>
        <w:spacing w:line="240" w:lineRule="auto"/>
        <w:jc w:val="both"/>
        <w:rPr>
          <w:rFonts w:ascii="Calibri" w:cs="Calibri" w:eastAsia="Calibri" w:hAnsi="Calibri"/>
          <w:color w:val="4f6228"/>
        </w:rPr>
      </w:pPr>
      <w:r w:rsidDel="00000000" w:rsidR="00000000" w:rsidRPr="00000000">
        <w:rPr>
          <w:rFonts w:ascii="Calibri" w:cs="Calibri" w:eastAsia="Calibri" w:hAnsi="Calibri"/>
          <w:color w:val="4f6228"/>
          <w:rtl w:val="0"/>
        </w:rPr>
        <w:t xml:space="preserve">Părțile semnatare declara că dispozițiile Contractului, astfel cum sunt ele redactate, reprezinta in totalitate acordul lor de vointa liber exprimat și declara faptul ca au negociat si convenit fiecare dispoziție cuprinsa in Contract.</w:t>
      </w:r>
    </w:p>
    <w:p w:rsidR="00000000" w:rsidDel="00000000" w:rsidP="00000000" w:rsidRDefault="00000000" w:rsidRPr="00000000" w14:paraId="00000029">
      <w:pPr>
        <w:pageBreakBefore w:val="0"/>
        <w:spacing w:line="240" w:lineRule="auto"/>
        <w:jc w:val="both"/>
        <w:rPr>
          <w:rFonts w:ascii="Calibri" w:cs="Calibri" w:eastAsia="Calibri" w:hAnsi="Calibri"/>
          <w:color w:val="4f6228"/>
        </w:rPr>
      </w:pPr>
      <w:r w:rsidDel="00000000" w:rsidR="00000000" w:rsidRPr="00000000">
        <w:rPr>
          <w:rFonts w:ascii="Calibri" w:cs="Calibri" w:eastAsia="Calibri" w:hAnsi="Calibri"/>
          <w:color w:val="4f6228"/>
          <w:rtl w:val="0"/>
        </w:rPr>
        <w:t xml:space="preserve">Părțile convin expres ca prezentul Contract poate fi semnat de reprezentanții legali ai fiecărei părți sau imputernicitii acestora atat olograf, cat și utilizând o semnătură electronică. Indiferent de formalitatea aleasă de părți pentru semnarea Contractului, părțile convin expres că toate exemplarele Contractului (în format electronic sau fizic, pe suport de hârtie- semnat olograf sau printat) au aceeasi forta juridica. </w:t>
      </w:r>
    </w:p>
    <w:p w:rsidR="00000000" w:rsidDel="00000000" w:rsidP="00000000" w:rsidRDefault="00000000" w:rsidRPr="00000000" w14:paraId="0000002A">
      <w:pPr>
        <w:pageBreakBefore w:val="0"/>
        <w:spacing w:line="240" w:lineRule="auto"/>
        <w:jc w:val="both"/>
        <w:rPr>
          <w:rFonts w:ascii="Calibri" w:cs="Calibri" w:eastAsia="Calibri" w:hAnsi="Calibri"/>
          <w:color w:val="4f6228"/>
        </w:rPr>
      </w:pPr>
      <w:r w:rsidDel="00000000" w:rsidR="00000000" w:rsidRPr="00000000">
        <w:rPr>
          <w:rtl w:val="0"/>
        </w:rPr>
      </w:r>
    </w:p>
    <w:p w:rsidR="00000000" w:rsidDel="00000000" w:rsidP="00000000" w:rsidRDefault="00000000" w:rsidRPr="00000000" w14:paraId="0000002B">
      <w:pPr>
        <w:pageBreakBefore w:val="0"/>
        <w:spacing w:line="240" w:lineRule="auto"/>
        <w:jc w:val="both"/>
        <w:rPr>
          <w:rFonts w:ascii="Calibri" w:cs="Calibri" w:eastAsia="Calibri" w:hAnsi="Calibri"/>
          <w:color w:val="4f6228"/>
        </w:rPr>
      </w:pPr>
      <w:r w:rsidDel="00000000" w:rsidR="00000000" w:rsidRPr="00000000">
        <w:rPr>
          <w:rFonts w:ascii="Calibri" w:cs="Calibri" w:eastAsia="Calibri" w:hAnsi="Calibri"/>
          <w:color w:val="4f6228"/>
          <w:rtl w:val="0"/>
        </w:rPr>
        <w:t xml:space="preserve">Prezentul contract a fost încheiat astăzi, __/__/2026, în două (2) exemplare, câte unul pentru fiecare parte.</w:t>
      </w:r>
    </w:p>
    <w:p w:rsidR="00000000" w:rsidDel="00000000" w:rsidP="00000000" w:rsidRDefault="00000000" w:rsidRPr="00000000" w14:paraId="0000002C">
      <w:pPr>
        <w:pageBreakBefore w:val="0"/>
        <w:spacing w:line="240" w:lineRule="auto"/>
        <w:jc w:val="both"/>
        <w:rPr>
          <w:rFonts w:ascii="Calibri" w:cs="Calibri" w:eastAsia="Calibri" w:hAnsi="Calibri"/>
          <w:color w:val="4f6228"/>
        </w:rPr>
      </w:pPr>
      <w:r w:rsidDel="00000000" w:rsidR="00000000" w:rsidRPr="00000000">
        <w:rPr>
          <w:rtl w:val="0"/>
        </w:rPr>
      </w:r>
    </w:p>
    <w:tbl>
      <w:tblPr>
        <w:tblStyle w:val="Table1"/>
        <w:tblW w:w="906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20"/>
        <w:gridCol w:w="4542"/>
        <w:tblGridChange w:id="0">
          <w:tblGrid>
            <w:gridCol w:w="4520"/>
            <w:gridCol w:w="4542"/>
          </w:tblGrid>
        </w:tblGridChange>
      </w:tblGrid>
      <w:tr>
        <w:trPr>
          <w:cantSplit w:val="0"/>
          <w:trHeight w:val="1600" w:hRule="atLeast"/>
          <w:tblHeader w:val="0"/>
        </w:trPr>
        <w:tc>
          <w:tcPr/>
          <w:p w:rsidR="00000000" w:rsidDel="00000000" w:rsidP="00000000" w:rsidRDefault="00000000" w:rsidRPr="00000000" w14:paraId="0000002D">
            <w:pPr>
              <w:pageBreakBefore w:val="0"/>
              <w:pBdr>
                <w:top w:color="000000" w:space="0" w:sz="0" w:val="none"/>
                <w:left w:color="000000" w:space="0" w:sz="0" w:val="none"/>
                <w:bottom w:color="000000" w:space="0" w:sz="0" w:val="none"/>
                <w:right w:color="000000" w:space="0" w:sz="0" w:val="none"/>
                <w:between w:color="000000" w:space="0" w:sz="0" w:val="none"/>
              </w:pBdr>
              <w:spacing w:line="240" w:lineRule="auto"/>
              <w:jc w:val="both"/>
              <w:rPr>
                <w:rFonts w:ascii="Calibri" w:cs="Calibri" w:eastAsia="Calibri" w:hAnsi="Calibri"/>
                <w:color w:val="4f6228"/>
              </w:rPr>
            </w:pPr>
            <w:r w:rsidDel="00000000" w:rsidR="00000000" w:rsidRPr="00000000">
              <w:rPr>
                <w:rFonts w:ascii="Calibri" w:cs="Calibri" w:eastAsia="Calibri" w:hAnsi="Calibri"/>
                <w:b w:val="1"/>
                <w:bCs w:val="1"/>
                <w:color w:val="4f6228"/>
                <w:rtl w:val="0"/>
              </w:rPr>
              <w:t xml:space="preserve">Sponsor,</w:t>
            </w:r>
            <w:r w:rsidDel="00000000" w:rsidR="00000000" w:rsidRPr="00000000">
              <w:rPr>
                <w:rtl w:val="0"/>
              </w:rPr>
            </w:r>
          </w:p>
        </w:tc>
        <w:tc>
          <w:tcPr/>
          <w:p w:rsidR="00000000" w:rsidDel="00000000" w:rsidP="00000000" w:rsidRDefault="00000000" w:rsidRPr="00000000" w14:paraId="0000002E">
            <w:pPr>
              <w:pageBreakBefore w:val="0"/>
              <w:spacing w:line="240" w:lineRule="auto"/>
              <w:jc w:val="both"/>
              <w:rPr>
                <w:rFonts w:ascii="Calibri" w:cs="Calibri" w:eastAsia="Calibri" w:hAnsi="Calibri"/>
                <w:color w:val="4f6228"/>
              </w:rPr>
            </w:pPr>
            <w:bookmarkStart w:colFirst="0" w:colLast="0" w:name="_gjdgxs" w:id="0"/>
            <w:bookmarkEnd w:id="0"/>
            <w:r w:rsidDel="00000000" w:rsidR="00000000" w:rsidRPr="00000000">
              <w:rPr>
                <w:rFonts w:ascii="Calibri" w:cs="Calibri" w:eastAsia="Calibri" w:hAnsi="Calibri"/>
                <w:b w:val="1"/>
                <w:bCs w:val="1"/>
                <w:color w:val="4f6228"/>
                <w:rtl w:val="0"/>
              </w:rPr>
              <w:t xml:space="preserve">Beneficiar,</w:t>
            </w:r>
            <w:r w:rsidDel="00000000" w:rsidR="00000000" w:rsidRPr="00000000">
              <w:rPr>
                <w:rtl w:val="0"/>
              </w:rPr>
            </w:r>
          </w:p>
          <w:p w:rsidR="00000000" w:rsidDel="00000000" w:rsidP="00000000" w:rsidRDefault="00000000" w:rsidRPr="00000000" w14:paraId="0000002F">
            <w:pPr>
              <w:pageBreakBefore w:val="0"/>
              <w:spacing w:line="240" w:lineRule="auto"/>
              <w:jc w:val="both"/>
              <w:rPr>
                <w:rFonts w:ascii="Calibri" w:cs="Calibri" w:eastAsia="Calibri" w:hAnsi="Calibri"/>
                <w:color w:val="4f6228"/>
              </w:rPr>
            </w:pPr>
            <w:r w:rsidDel="00000000" w:rsidR="00000000" w:rsidRPr="00000000">
              <w:rPr>
                <w:rtl w:val="0"/>
              </w:rPr>
            </w:r>
          </w:p>
          <w:p w:rsidR="00000000" w:rsidDel="00000000" w:rsidP="00000000" w:rsidRDefault="00000000" w:rsidRPr="00000000" w14:paraId="00000030">
            <w:pPr>
              <w:pageBreakBefore w:val="0"/>
              <w:spacing w:line="240" w:lineRule="auto"/>
              <w:jc w:val="both"/>
              <w:rPr>
                <w:rFonts w:ascii="Calibri" w:cs="Calibri" w:eastAsia="Calibri" w:hAnsi="Calibri"/>
                <w:color w:val="4f6228"/>
              </w:rPr>
            </w:pPr>
            <w:r w:rsidDel="00000000" w:rsidR="00000000" w:rsidRPr="00000000">
              <w:rPr>
                <w:rFonts w:ascii="Calibri" w:cs="Calibri" w:eastAsia="Calibri" w:hAnsi="Calibri"/>
                <w:color w:val="4f6228"/>
                <w:rtl w:val="0"/>
              </w:rPr>
              <w:t xml:space="preserve">Asociaţia EcoAssist,</w:t>
            </w:r>
          </w:p>
          <w:p w:rsidR="00000000" w:rsidDel="00000000" w:rsidP="00000000" w:rsidRDefault="00000000" w:rsidRPr="00000000" w14:paraId="00000031">
            <w:pPr>
              <w:pageBreakBefore w:val="0"/>
              <w:spacing w:line="240" w:lineRule="auto"/>
              <w:jc w:val="both"/>
              <w:rPr>
                <w:rFonts w:ascii="Calibri" w:cs="Calibri" w:eastAsia="Calibri" w:hAnsi="Calibri"/>
                <w:color w:val="4f6228"/>
              </w:rPr>
            </w:pPr>
            <w:r w:rsidDel="00000000" w:rsidR="00000000" w:rsidRPr="00000000">
              <w:rPr>
                <w:rFonts w:ascii="Calibri" w:cs="Calibri" w:eastAsia="Calibri" w:hAnsi="Calibri"/>
                <w:color w:val="4f6228"/>
                <w:rtl w:val="0"/>
              </w:rPr>
              <w:t xml:space="preserve">prin Marin Toma </w:t>
            </w:r>
          </w:p>
          <w:p w:rsidR="00000000" w:rsidDel="00000000" w:rsidP="00000000" w:rsidRDefault="00000000" w:rsidRPr="00000000" w14:paraId="00000032">
            <w:pPr>
              <w:pageBreakBefore w:val="0"/>
              <w:spacing w:line="240" w:lineRule="auto"/>
              <w:jc w:val="both"/>
              <w:rPr>
                <w:rFonts w:ascii="Calibri" w:cs="Calibri" w:eastAsia="Calibri" w:hAnsi="Calibri"/>
                <w:color w:val="4f6228"/>
              </w:rPr>
            </w:pPr>
            <w:r w:rsidDel="00000000" w:rsidR="00000000" w:rsidRPr="00000000">
              <w:rPr>
                <w:rFonts w:ascii="Calibri" w:cs="Calibri" w:eastAsia="Calibri" w:hAnsi="Calibri"/>
                <w:color w:val="4f6228"/>
                <w:rtl w:val="0"/>
              </w:rPr>
              <w:t xml:space="preserve">Preşedinte </w:t>
            </w:r>
          </w:p>
          <w:p w:rsidR="00000000" w:rsidDel="00000000" w:rsidP="00000000" w:rsidRDefault="00000000" w:rsidRPr="00000000" w14:paraId="00000033">
            <w:pPr>
              <w:pageBreakBefore w:val="0"/>
              <w:pBdr>
                <w:top w:color="000000" w:space="0" w:sz="0" w:val="none"/>
                <w:left w:color="000000" w:space="0" w:sz="0" w:val="none"/>
                <w:bottom w:color="000000" w:space="0" w:sz="0" w:val="none"/>
                <w:right w:color="000000" w:space="0" w:sz="0" w:val="none"/>
                <w:between w:color="000000" w:space="0" w:sz="0" w:val="none"/>
              </w:pBdr>
              <w:spacing w:line="240" w:lineRule="auto"/>
              <w:jc w:val="both"/>
              <w:rPr>
                <w:rFonts w:ascii="Calibri" w:cs="Calibri" w:eastAsia="Calibri" w:hAnsi="Calibri"/>
                <w:color w:val="4f6228"/>
              </w:rPr>
            </w:pPr>
            <w:r w:rsidDel="00000000" w:rsidR="00000000" w:rsidRPr="00000000">
              <w:rPr>
                <w:rtl w:val="0"/>
              </w:rPr>
            </w:r>
          </w:p>
        </w:tc>
      </w:tr>
    </w:tbl>
    <w:p w:rsidR="00000000" w:rsidDel="00000000" w:rsidP="00000000" w:rsidRDefault="00000000" w:rsidRPr="00000000" w14:paraId="00000034">
      <w:pPr>
        <w:pageBreakBefore w:val="0"/>
        <w:spacing w:line="240" w:lineRule="auto"/>
        <w:ind w:firstLine="708"/>
        <w:jc w:val="both"/>
        <w:rPr>
          <w:rFonts w:ascii="Calibri" w:cs="Calibri" w:eastAsia="Calibri" w:hAnsi="Calibri"/>
          <w:color w:val="4f6228"/>
        </w:rPr>
      </w:pPr>
      <w:r w:rsidDel="00000000" w:rsidR="00000000" w:rsidRPr="00000000">
        <w:rPr>
          <w:rtl w:val="0"/>
        </w:rPr>
      </w:r>
    </w:p>
    <w:sectPr>
      <w:headerReference r:id="rId6" w:type="default"/>
      <w:footerReference r:id="rId7" w:type="default"/>
      <w:pgSz w:h="16838" w:w="11906" w:orient="portrait"/>
      <w:pgMar w:bottom="1417" w:top="1800" w:left="1417" w:right="1417"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6">
    <w:pPr>
      <w:pageBreakBefore w:val="0"/>
      <w:tabs>
        <w:tab w:val="center" w:leader="none" w:pos="4536"/>
        <w:tab w:val="right" w:leader="none" w:pos="9072"/>
      </w:tabs>
      <w:jc w:val="right"/>
      <w:rPr>
        <w:rFonts w:ascii="Arial" w:cs="Arial" w:eastAsia="Arial" w:hAnsi="Arial"/>
        <w:color w:val="767171"/>
        <w:sz w:val="16"/>
        <w:szCs w:val="16"/>
      </w:rPr>
    </w:pPr>
    <w:r w:rsidDel="00000000" w:rsidR="00000000" w:rsidRPr="00000000">
      <w:rPr>
        <w:rFonts w:ascii="Arial" w:cs="Arial" w:eastAsia="Arial" w:hAnsi="Arial"/>
        <w:color w:val="767171"/>
        <w:sz w:val="16"/>
        <w:szCs w:val="16"/>
        <w:rtl w:val="0"/>
      </w:rPr>
      <w:t xml:space="preserve">Pag│</w:t>
    </w:r>
    <w:r w:rsidDel="00000000" w:rsidR="00000000" w:rsidRPr="00000000">
      <w:rPr>
        <w:rFonts w:ascii="Arial" w:cs="Arial" w:eastAsia="Arial" w:hAnsi="Arial"/>
        <w:color w:val="3b3838"/>
        <w:sz w:val="16"/>
        <w:szCs w:val="16"/>
        <w:rtl w:val="0"/>
      </w:rPr>
      <w:t xml:space="preserve"> </w:t>
    </w:r>
    <w:r w:rsidDel="00000000" w:rsidR="00000000" w:rsidRPr="00000000">
      <w:rPr>
        <w:rFonts w:ascii="Arial" w:cs="Arial" w:eastAsia="Arial" w:hAnsi="Arial"/>
        <w:color w:val="3b3838"/>
        <w:sz w:val="16"/>
        <w:szCs w:val="16"/>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7">
    <w:pPr>
      <w:pageBreakBefore w:val="0"/>
      <w:tabs>
        <w:tab w:val="center" w:leader="none" w:pos="4536"/>
        <w:tab w:val="right" w:leader="none" w:pos="9072"/>
      </w:tabs>
      <w:spacing w:after="708" w:lineRule="auto"/>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5">
    <w:pPr>
      <w:pageBreakBefore w:val="0"/>
      <w:tabs>
        <w:tab w:val="center" w:leader="none" w:pos="4536"/>
        <w:tab w:val="right" w:leader="none" w:pos="9072"/>
      </w:tabs>
      <w:spacing w:before="708" w:lineRule="auto"/>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-252094</wp:posOffset>
          </wp:positionH>
          <wp:positionV relativeFrom="paragraph">
            <wp:posOffset>257175</wp:posOffset>
          </wp:positionV>
          <wp:extent cx="1323975" cy="789305"/>
          <wp:effectExtent b="0" l="0" r="0" t="0"/>
          <wp:wrapNone/>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323975" cy="789305"/>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Arial" w:cs="Arial" w:eastAsia="Arial" w:hAnsi="Arial"/>
        <w:vertAlign w:val="baseline"/>
      </w:rPr>
    </w:lvl>
    <w:lvl w:ilvl="1">
      <w:start w:val="1"/>
      <w:numFmt w:val="bullet"/>
      <w:lvlText w:val="o"/>
      <w:lvlJc w:val="left"/>
      <w:pPr>
        <w:ind w:left="1440" w:hanging="360"/>
      </w:pPr>
      <w:rPr>
        <w:rFonts w:ascii="Arial" w:cs="Arial" w:eastAsia="Arial" w:hAnsi="Arial"/>
        <w:vertAlign w:val="baseline"/>
      </w:rPr>
    </w:lvl>
    <w:lvl w:ilvl="2">
      <w:start w:val="1"/>
      <w:numFmt w:val="bullet"/>
      <w:lvlText w:val="▪"/>
      <w:lvlJc w:val="left"/>
      <w:pPr>
        <w:ind w:left="2160" w:hanging="360"/>
      </w:pPr>
      <w:rPr>
        <w:rFonts w:ascii="Arial" w:cs="Arial" w:eastAsia="Arial" w:hAnsi="Arial"/>
        <w:vertAlign w:val="baseline"/>
      </w:rPr>
    </w:lvl>
    <w:lvl w:ilvl="3">
      <w:start w:val="1"/>
      <w:numFmt w:val="bullet"/>
      <w:lvlText w:val="●"/>
      <w:lvlJc w:val="left"/>
      <w:pPr>
        <w:ind w:left="2880" w:hanging="360"/>
      </w:pPr>
      <w:rPr>
        <w:rFonts w:ascii="Arial" w:cs="Arial" w:eastAsia="Arial" w:hAnsi="Arial"/>
        <w:vertAlign w:val="baseline"/>
      </w:rPr>
    </w:lvl>
    <w:lvl w:ilvl="4">
      <w:start w:val="1"/>
      <w:numFmt w:val="bullet"/>
      <w:lvlText w:val="o"/>
      <w:lvlJc w:val="left"/>
      <w:pPr>
        <w:ind w:left="3600" w:hanging="360"/>
      </w:pPr>
      <w:rPr>
        <w:rFonts w:ascii="Arial" w:cs="Arial" w:eastAsia="Arial" w:hAnsi="Arial"/>
        <w:vertAlign w:val="baseline"/>
      </w:rPr>
    </w:lvl>
    <w:lvl w:ilvl="5">
      <w:start w:val="1"/>
      <w:numFmt w:val="bullet"/>
      <w:lvlText w:val="▪"/>
      <w:lvlJc w:val="left"/>
      <w:pPr>
        <w:ind w:left="4320" w:hanging="360"/>
      </w:pPr>
      <w:rPr>
        <w:rFonts w:ascii="Arial" w:cs="Arial" w:eastAsia="Arial" w:hAnsi="Arial"/>
        <w:vertAlign w:val="baseline"/>
      </w:rPr>
    </w:lvl>
    <w:lvl w:ilvl="6">
      <w:start w:val="1"/>
      <w:numFmt w:val="bullet"/>
      <w:lvlText w:val="●"/>
      <w:lvlJc w:val="left"/>
      <w:pPr>
        <w:ind w:left="5040" w:hanging="360"/>
      </w:pPr>
      <w:rPr>
        <w:rFonts w:ascii="Arial" w:cs="Arial" w:eastAsia="Arial" w:hAnsi="Arial"/>
        <w:vertAlign w:val="baseline"/>
      </w:rPr>
    </w:lvl>
    <w:lvl w:ilvl="7">
      <w:start w:val="1"/>
      <w:numFmt w:val="bullet"/>
      <w:lvlText w:val="o"/>
      <w:lvlJc w:val="left"/>
      <w:pPr>
        <w:ind w:left="5760" w:hanging="360"/>
      </w:pPr>
      <w:rPr>
        <w:rFonts w:ascii="Arial" w:cs="Arial" w:eastAsia="Arial" w:hAnsi="Arial"/>
        <w:vertAlign w:val="baseline"/>
      </w:rPr>
    </w:lvl>
    <w:lvl w:ilvl="8">
      <w:start w:val="1"/>
      <w:numFmt w:val="bullet"/>
      <w:lvlText w:val="▪"/>
      <w:lvlJc w:val="left"/>
      <w:pPr>
        <w:ind w:left="6480" w:hanging="360"/>
      </w:pPr>
      <w:rPr>
        <w:rFonts w:ascii="Arial" w:cs="Arial" w:eastAsia="Arial" w:hAnsi="Arial"/>
        <w:vertAlign w:val="baseli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ro-RO"/>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ageBreakBefore w:val="0"/>
      <w:jc w:val="both"/>
    </w:pPr>
    <w:rPr>
      <w:sz w:val="28"/>
      <w:szCs w:val="2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pageBreakBefore w:val="0"/>
      <w:ind w:left="720" w:hanging="720"/>
      <w:jc w:val="both"/>
    </w:pPr>
    <w:rPr>
      <w:b w:val="1"/>
      <w:bCs w:val="1"/>
      <w:sz w:val="28"/>
      <w:szCs w:val="28"/>
      <w:u w:val="single"/>
    </w:rPr>
  </w:style>
  <w:style w:type="paragraph" w:styleId="Heading4">
    <w:name w:val="heading 4"/>
    <w:basedOn w:val="Normal"/>
    <w:next w:val="Normal"/>
    <w:pPr>
      <w:keepNext w:val="1"/>
      <w:keepLines w:val="1"/>
      <w:pageBreakBefore w:val="0"/>
      <w:spacing w:after="40" w:before="240" w:lineRule="auto"/>
    </w:pPr>
    <w:rPr>
      <w:b w:val="1"/>
      <w:bCs w:val="1"/>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